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06" w:rsidRDefault="00152E06" w:rsidP="00152E06">
      <w:pPr>
        <w:ind w:left="5760"/>
      </w:pPr>
      <w:bookmarkStart w:id="0" w:name="_GoBack"/>
      <w:bookmarkEnd w:id="0"/>
      <w:r>
        <w:t xml:space="preserve">Brussels, </w:t>
      </w:r>
      <w:proofErr w:type="gramStart"/>
      <w:r w:rsidR="00872530">
        <w:t>12</w:t>
      </w:r>
      <w:r w:rsidRPr="00152E06">
        <w:rPr>
          <w:vertAlign w:val="superscript"/>
        </w:rPr>
        <w:t>th</w:t>
      </w:r>
      <w:proofErr w:type="gramEnd"/>
      <w:r w:rsidR="00872530">
        <w:t xml:space="preserve"> March</w:t>
      </w:r>
      <w:r w:rsidR="000A62F0">
        <w:t xml:space="preserve"> 2020</w:t>
      </w:r>
    </w:p>
    <w:p w:rsidR="00152E06" w:rsidRPr="000A62F0" w:rsidRDefault="00872530" w:rsidP="00152E06">
      <w:pPr>
        <w:ind w:left="5760"/>
        <w:rPr>
          <w:sz w:val="16"/>
          <w:szCs w:val="16"/>
        </w:rPr>
      </w:pPr>
      <w:r>
        <w:rPr>
          <w:sz w:val="16"/>
          <w:szCs w:val="16"/>
        </w:rPr>
        <w:t>2020-03-LD-21/GM</w:t>
      </w:r>
    </w:p>
    <w:p w:rsidR="00152E06" w:rsidRDefault="00152E06" w:rsidP="00152E06">
      <w:pPr>
        <w:ind w:left="5760"/>
      </w:pPr>
    </w:p>
    <w:p w:rsidR="000A62F0" w:rsidRDefault="000A62F0" w:rsidP="00152E06">
      <w:pPr>
        <w:ind w:left="5760"/>
      </w:pPr>
    </w:p>
    <w:p w:rsidR="00152E06" w:rsidRDefault="00152E06" w:rsidP="00152E06">
      <w:pPr>
        <w:ind w:left="5760"/>
      </w:pPr>
    </w:p>
    <w:p w:rsidR="001756DF" w:rsidRPr="004E6417" w:rsidRDefault="00872530" w:rsidP="000A62F0">
      <w:pPr>
        <w:spacing w:line="276" w:lineRule="auto"/>
        <w:jc w:val="left"/>
        <w:rPr>
          <w:rFonts w:eastAsia="Calibri" w:cs="Arial"/>
          <w:b/>
          <w:iCs/>
          <w:color w:val="auto"/>
          <w:sz w:val="28"/>
          <w:szCs w:val="28"/>
          <w:lang w:val="en-GB" w:eastAsia="en-GB"/>
        </w:rPr>
      </w:pPr>
      <w:r>
        <w:rPr>
          <w:rFonts w:eastAsia="Calibri" w:cs="Arial"/>
          <w:b/>
          <w:iCs/>
          <w:color w:val="auto"/>
          <w:sz w:val="28"/>
          <w:szCs w:val="28"/>
          <w:highlight w:val="yellow"/>
          <w:lang w:val="en-GB" w:eastAsia="en-GB"/>
        </w:rPr>
        <w:t>UPDATE 12/03</w:t>
      </w:r>
      <w:r w:rsidR="001756DF" w:rsidRPr="004E6417">
        <w:rPr>
          <w:rFonts w:eastAsia="Calibri" w:cs="Arial"/>
          <w:b/>
          <w:iCs/>
          <w:color w:val="auto"/>
          <w:sz w:val="28"/>
          <w:szCs w:val="28"/>
          <w:highlight w:val="yellow"/>
          <w:lang w:val="en-GB" w:eastAsia="en-GB"/>
        </w:rPr>
        <w:t>/2020</w:t>
      </w:r>
    </w:p>
    <w:p w:rsidR="00872530" w:rsidRDefault="00872530" w:rsidP="000A62F0">
      <w:pPr>
        <w:spacing w:line="276" w:lineRule="auto"/>
        <w:jc w:val="left"/>
        <w:rPr>
          <w:rFonts w:eastAsia="Calibri" w:cs="Arial"/>
          <w:b/>
          <w:iCs/>
          <w:color w:val="auto"/>
          <w:sz w:val="28"/>
          <w:szCs w:val="28"/>
          <w:lang w:val="en-GB" w:eastAsia="en-GB"/>
        </w:rPr>
      </w:pPr>
      <w:r>
        <w:rPr>
          <w:rFonts w:eastAsia="Calibri" w:cs="Arial"/>
          <w:b/>
          <w:iCs/>
          <w:color w:val="auto"/>
          <w:sz w:val="28"/>
          <w:szCs w:val="28"/>
          <w:lang w:val="en-GB" w:eastAsia="en-GB"/>
        </w:rPr>
        <w:t>COVID-19 outbreak</w:t>
      </w:r>
    </w:p>
    <w:p w:rsidR="009A2F97" w:rsidRDefault="009A2F97" w:rsidP="000A62F0">
      <w:pPr>
        <w:spacing w:line="276" w:lineRule="auto"/>
        <w:jc w:val="left"/>
        <w:rPr>
          <w:rFonts w:eastAsia="Calibri" w:cs="Arial"/>
          <w:b/>
          <w:iCs/>
          <w:color w:val="auto"/>
          <w:sz w:val="28"/>
          <w:szCs w:val="28"/>
          <w:lang w:val="en-GB" w:eastAsia="en-GB"/>
        </w:rPr>
      </w:pPr>
      <w:r>
        <w:rPr>
          <w:rFonts w:eastAsia="Calibri" w:cs="Arial"/>
          <w:b/>
          <w:iCs/>
          <w:color w:val="auto"/>
          <w:sz w:val="28"/>
          <w:szCs w:val="28"/>
          <w:lang w:val="en-GB" w:eastAsia="en-GB"/>
        </w:rPr>
        <w:t>NEW</w:t>
      </w:r>
    </w:p>
    <w:p w:rsidR="00872530" w:rsidRDefault="00872530" w:rsidP="000A62F0">
      <w:pPr>
        <w:spacing w:line="276" w:lineRule="auto"/>
        <w:jc w:val="left"/>
        <w:rPr>
          <w:rFonts w:eastAsia="Calibri" w:cs="Arial"/>
          <w:b/>
          <w:iCs/>
          <w:color w:val="auto"/>
          <w:sz w:val="28"/>
          <w:szCs w:val="28"/>
          <w:lang w:val="en-GB" w:eastAsia="en-GB"/>
        </w:rPr>
      </w:pPr>
    </w:p>
    <w:p w:rsidR="00872530" w:rsidRPr="002423A0" w:rsidRDefault="00872530" w:rsidP="00872530">
      <w:pPr>
        <w:rPr>
          <w:rFonts w:ascii="Candara" w:hAnsi="Candara"/>
          <w:color w:val="2C3340"/>
          <w:sz w:val="28"/>
          <w:szCs w:val="28"/>
          <w:shd w:val="clear" w:color="auto" w:fill="FEFEFE"/>
        </w:rPr>
      </w:pPr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The World Health Organization has declared COVID-19 outbreak a pandemic (https://www.who.int/emergencies/diseases/novel-coronavirus-2019/events-as-they-happen). Everybody knows which measures </w:t>
      </w:r>
      <w:proofErr w:type="gramStart"/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>have been taken</w:t>
      </w:r>
      <w:proofErr w:type="gramEnd"/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 in Italy. The relevant Belgian Authorities have </w:t>
      </w:r>
      <w:r w:rsidR="008D4C7B">
        <w:rPr>
          <w:rFonts w:ascii="Candara" w:hAnsi="Candara"/>
          <w:color w:val="2C3340"/>
          <w:sz w:val="28"/>
          <w:szCs w:val="28"/>
          <w:shd w:val="clear" w:color="auto" w:fill="FEFEFE"/>
        </w:rPr>
        <w:t>report</w:t>
      </w:r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>ed “an increase in the number of new cases. Our hospitals also see more and more persons suffering from lower respiratory tract infections. This might be the sign of a real epidemic in our country.” (</w:t>
      </w:r>
      <w:hyperlink r:id="rId8" w:history="1">
        <w:r w:rsidRPr="002423A0">
          <w:rPr>
            <w:rStyle w:val="Hyperlink"/>
            <w:rFonts w:ascii="Candara" w:hAnsi="Candara"/>
            <w:sz w:val="28"/>
            <w:szCs w:val="28"/>
            <w:shd w:val="clear" w:color="auto" w:fill="FEFEFE"/>
          </w:rPr>
          <w:t>https://www.info-coronavirus.be/en/2020/03/11/47-new-covid-19-infections/</w:t>
        </w:r>
      </w:hyperlink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>). Several Member States in Europe have closed all schools.</w:t>
      </w:r>
    </w:p>
    <w:p w:rsidR="00872530" w:rsidRPr="002423A0" w:rsidRDefault="00872530" w:rsidP="00872530">
      <w:pPr>
        <w:rPr>
          <w:rFonts w:ascii="Candara" w:hAnsi="Candara"/>
          <w:color w:val="2C3340"/>
          <w:sz w:val="28"/>
          <w:szCs w:val="28"/>
          <w:shd w:val="clear" w:color="auto" w:fill="FEFEFE"/>
        </w:rPr>
      </w:pPr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In the European Schools, new cases of infected </w:t>
      </w:r>
      <w:r w:rsidRPr="002423A0">
        <w:rPr>
          <w:rFonts w:ascii="Candara" w:hAnsi="Candara"/>
          <w:b/>
          <w:color w:val="2C3340"/>
          <w:sz w:val="28"/>
          <w:szCs w:val="28"/>
          <w:shd w:val="clear" w:color="auto" w:fill="FEFEFE"/>
        </w:rPr>
        <w:t>relatives</w:t>
      </w:r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 of members of the school community have been on the increase in recent days. This is a source of growing uncertainty for pupils, parents and staff members and makes it increasingly difficult to maintain a calm atmosphere within the school communities.</w:t>
      </w:r>
    </w:p>
    <w:p w:rsidR="00872530" w:rsidRPr="002423A0" w:rsidRDefault="00872530" w:rsidP="00872530">
      <w:pPr>
        <w:rPr>
          <w:rFonts w:ascii="Candara" w:hAnsi="Candara"/>
          <w:color w:val="2C3340"/>
          <w:sz w:val="28"/>
          <w:szCs w:val="28"/>
          <w:shd w:val="clear" w:color="auto" w:fill="FEFEFE"/>
        </w:rPr>
      </w:pPr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It is a fact that schools do not have </w:t>
      </w:r>
      <w:r w:rsidR="002B0257">
        <w:rPr>
          <w:rFonts w:ascii="Candara" w:hAnsi="Candara"/>
          <w:color w:val="2C3340"/>
          <w:sz w:val="28"/>
          <w:szCs w:val="28"/>
          <w:shd w:val="clear" w:color="auto" w:fill="FEFEFE"/>
        </w:rPr>
        <w:t>the same structure as offices</w:t>
      </w:r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>.  Students move from on</w:t>
      </w:r>
      <w:r w:rsidR="002B0257">
        <w:rPr>
          <w:rFonts w:ascii="Candara" w:hAnsi="Candara"/>
          <w:color w:val="2C3340"/>
          <w:sz w:val="28"/>
          <w:szCs w:val="28"/>
          <w:shd w:val="clear" w:color="auto" w:fill="FEFEFE"/>
        </w:rPr>
        <w:t>e place to another, they meet for</w:t>
      </w:r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 different activities, with different students and with different teachers/</w:t>
      </w:r>
      <w:proofErr w:type="gramStart"/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>adults  and</w:t>
      </w:r>
      <w:proofErr w:type="gramEnd"/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 have close physical contact in play that professionals, in a working environment,  do not normally have. </w:t>
      </w:r>
    </w:p>
    <w:p w:rsidR="00872530" w:rsidRPr="002423A0" w:rsidRDefault="00872530" w:rsidP="00872530">
      <w:pPr>
        <w:rPr>
          <w:rFonts w:ascii="Candara" w:hAnsi="Candara"/>
          <w:color w:val="2C3340"/>
          <w:sz w:val="28"/>
          <w:szCs w:val="28"/>
          <w:shd w:val="clear" w:color="auto" w:fill="FEFEFE"/>
        </w:rPr>
      </w:pPr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Mixing amongst pupils in a school environment </w:t>
      </w:r>
      <w:proofErr w:type="gramStart"/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>is extremely pronounced</w:t>
      </w:r>
      <w:proofErr w:type="gramEnd"/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, even more pronounced in the European School system.  This mixing of pupils </w:t>
      </w:r>
      <w:proofErr w:type="gramStart"/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>is found</w:t>
      </w:r>
      <w:proofErr w:type="gramEnd"/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 in a variety of contexts in the ES system, such as:</w:t>
      </w:r>
    </w:p>
    <w:p w:rsidR="00872530" w:rsidRPr="002423A0" w:rsidRDefault="00872530" w:rsidP="00872530">
      <w:pPr>
        <w:rPr>
          <w:rFonts w:ascii="Candara" w:hAnsi="Candara"/>
          <w:color w:val="2C3340"/>
          <w:sz w:val="28"/>
          <w:szCs w:val="28"/>
          <w:shd w:val="clear" w:color="auto" w:fill="FEFEFE"/>
        </w:rPr>
      </w:pPr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lastRenderedPageBreak/>
        <w:t xml:space="preserve">- </w:t>
      </w:r>
      <w:proofErr w:type="gramStart"/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>classes</w:t>
      </w:r>
      <w:proofErr w:type="gramEnd"/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 and groups </w:t>
      </w:r>
      <w:r w:rsidR="002B0257"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that </w:t>
      </w:r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change every hour and pupils </w:t>
      </w:r>
      <w:r w:rsidR="002B0257"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who </w:t>
      </w:r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>are mixed across sections and levels,</w:t>
      </w:r>
    </w:p>
    <w:p w:rsidR="00872530" w:rsidRPr="002423A0" w:rsidRDefault="00872530" w:rsidP="00872530">
      <w:pPr>
        <w:rPr>
          <w:rFonts w:ascii="Candara" w:hAnsi="Candara"/>
          <w:color w:val="2C3340"/>
          <w:sz w:val="28"/>
          <w:szCs w:val="28"/>
          <w:shd w:val="clear" w:color="auto" w:fill="FEFEFE"/>
        </w:rPr>
      </w:pPr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- </w:t>
      </w:r>
      <w:proofErr w:type="gramStart"/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>after</w:t>
      </w:r>
      <w:proofErr w:type="gramEnd"/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 school activities,</w:t>
      </w:r>
    </w:p>
    <w:p w:rsidR="00872530" w:rsidRPr="002423A0" w:rsidRDefault="00872530" w:rsidP="00872530">
      <w:pPr>
        <w:rPr>
          <w:rFonts w:ascii="Candara" w:hAnsi="Candara"/>
          <w:color w:val="2C3340"/>
          <w:sz w:val="28"/>
          <w:szCs w:val="28"/>
          <w:shd w:val="clear" w:color="auto" w:fill="FEFEFE"/>
        </w:rPr>
      </w:pPr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- </w:t>
      </w:r>
      <w:proofErr w:type="gramStart"/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>school</w:t>
      </w:r>
      <w:proofErr w:type="gramEnd"/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 transport </w:t>
      </w:r>
      <w:r w:rsidR="002B0257">
        <w:rPr>
          <w:rFonts w:ascii="Candara" w:hAnsi="Candara"/>
          <w:color w:val="2C3340"/>
          <w:sz w:val="28"/>
          <w:szCs w:val="28"/>
          <w:shd w:val="clear" w:color="auto" w:fill="FEFEFE"/>
        </w:rPr>
        <w:t>(</w:t>
      </w:r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>bus</w:t>
      </w:r>
      <w:r w:rsidR="002B0257">
        <w:rPr>
          <w:rFonts w:ascii="Candara" w:hAnsi="Candara"/>
          <w:color w:val="2C3340"/>
          <w:sz w:val="28"/>
          <w:szCs w:val="28"/>
          <w:shd w:val="clear" w:color="auto" w:fill="FEFEFE"/>
        </w:rPr>
        <w:t>)</w:t>
      </w:r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>,</w:t>
      </w:r>
    </w:p>
    <w:p w:rsidR="00872530" w:rsidRPr="002423A0" w:rsidRDefault="00872530" w:rsidP="00872530">
      <w:pPr>
        <w:rPr>
          <w:rFonts w:ascii="Candara" w:hAnsi="Candara"/>
          <w:color w:val="2C3340"/>
          <w:sz w:val="28"/>
          <w:szCs w:val="28"/>
          <w:shd w:val="clear" w:color="auto" w:fill="FEFEFE"/>
        </w:rPr>
      </w:pPr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-  </w:t>
      </w:r>
      <w:proofErr w:type="gramStart"/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>canteen</w:t>
      </w:r>
      <w:proofErr w:type="gramEnd"/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 and/or cafeteria,</w:t>
      </w:r>
    </w:p>
    <w:p w:rsidR="00872530" w:rsidRPr="002423A0" w:rsidRDefault="00872530" w:rsidP="00872530">
      <w:pPr>
        <w:rPr>
          <w:rFonts w:ascii="Candara" w:hAnsi="Candara"/>
          <w:color w:val="2C3340"/>
          <w:sz w:val="28"/>
          <w:szCs w:val="28"/>
          <w:shd w:val="clear" w:color="auto" w:fill="FEFEFE"/>
        </w:rPr>
      </w:pPr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- </w:t>
      </w:r>
      <w:proofErr w:type="gramStart"/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>playground</w:t>
      </w:r>
      <w:proofErr w:type="gramEnd"/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>,</w:t>
      </w:r>
    </w:p>
    <w:p w:rsidR="00872530" w:rsidRPr="002423A0" w:rsidRDefault="00872530" w:rsidP="00872530">
      <w:pPr>
        <w:rPr>
          <w:rFonts w:ascii="Candara" w:hAnsi="Candara"/>
          <w:color w:val="2C3340"/>
          <w:sz w:val="28"/>
          <w:szCs w:val="28"/>
          <w:shd w:val="clear" w:color="auto" w:fill="FEFEFE"/>
        </w:rPr>
      </w:pPr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- </w:t>
      </w:r>
      <w:proofErr w:type="gramStart"/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>corridors</w:t>
      </w:r>
      <w:proofErr w:type="gramEnd"/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>,</w:t>
      </w:r>
    </w:p>
    <w:p w:rsidR="00872530" w:rsidRPr="002423A0" w:rsidRDefault="00872530" w:rsidP="00872530">
      <w:pPr>
        <w:rPr>
          <w:rFonts w:ascii="Candara" w:hAnsi="Candara"/>
          <w:color w:val="2C3340"/>
          <w:sz w:val="28"/>
          <w:szCs w:val="28"/>
          <w:shd w:val="clear" w:color="auto" w:fill="FEFEFE"/>
        </w:rPr>
      </w:pPr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- </w:t>
      </w:r>
      <w:proofErr w:type="gramStart"/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>study</w:t>
      </w:r>
      <w:proofErr w:type="gramEnd"/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 rooms and libraries,</w:t>
      </w:r>
    </w:p>
    <w:p w:rsidR="00872530" w:rsidRPr="002423A0" w:rsidRDefault="00872530" w:rsidP="00872530">
      <w:pPr>
        <w:rPr>
          <w:rFonts w:ascii="Candara" w:hAnsi="Candara"/>
          <w:color w:val="2C3340"/>
          <w:sz w:val="28"/>
          <w:szCs w:val="28"/>
          <w:shd w:val="clear" w:color="auto" w:fill="FEFEFE"/>
        </w:rPr>
      </w:pPr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>- sport halls and changing rooms,</w:t>
      </w:r>
    </w:p>
    <w:p w:rsidR="00872530" w:rsidRPr="002423A0" w:rsidRDefault="00872530" w:rsidP="00872530">
      <w:pPr>
        <w:rPr>
          <w:rFonts w:ascii="Candara" w:hAnsi="Candara"/>
          <w:color w:val="2C3340"/>
          <w:sz w:val="28"/>
          <w:szCs w:val="28"/>
          <w:shd w:val="clear" w:color="auto" w:fill="FEFEFE"/>
        </w:rPr>
      </w:pPr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- </w:t>
      </w:r>
      <w:proofErr w:type="gramStart"/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>toilets</w:t>
      </w:r>
      <w:proofErr w:type="gramEnd"/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>.</w:t>
      </w:r>
    </w:p>
    <w:p w:rsidR="00872530" w:rsidRPr="002423A0" w:rsidRDefault="00872530" w:rsidP="00872530">
      <w:pPr>
        <w:rPr>
          <w:rFonts w:ascii="Candara" w:hAnsi="Candara"/>
          <w:color w:val="2C3340"/>
          <w:sz w:val="28"/>
          <w:szCs w:val="28"/>
          <w:shd w:val="clear" w:color="auto" w:fill="FEFEFE"/>
        </w:rPr>
      </w:pPr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>These are all examples of different places wh</w:t>
      </w:r>
      <w:r w:rsidR="002B0257">
        <w:rPr>
          <w:rFonts w:ascii="Candara" w:hAnsi="Candara"/>
          <w:color w:val="2C3340"/>
          <w:sz w:val="28"/>
          <w:szCs w:val="28"/>
          <w:shd w:val="clear" w:color="auto" w:fill="FEFEFE"/>
        </w:rPr>
        <w:t>ere one pupil can meet other</w:t>
      </w:r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 pupils (and/or teachers or staff</w:t>
      </w:r>
      <w:proofErr w:type="gramStart"/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>)  and</w:t>
      </w:r>
      <w:proofErr w:type="gramEnd"/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 can be (sometimes obliged to be) in close contact with them (less than 1 meter of distance).</w:t>
      </w:r>
    </w:p>
    <w:p w:rsidR="00872530" w:rsidRPr="002423A0" w:rsidRDefault="00872530" w:rsidP="00872530">
      <w:pPr>
        <w:rPr>
          <w:rFonts w:ascii="Candara" w:hAnsi="Candara"/>
          <w:color w:val="2C3340"/>
          <w:sz w:val="28"/>
          <w:szCs w:val="28"/>
          <w:shd w:val="clear" w:color="auto" w:fill="FEFEFE"/>
        </w:rPr>
      </w:pPr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>Moreover, in schools based in the same city, many families have children in different schools, and this includes members of staff. Some teachers also teach in different schools.</w:t>
      </w:r>
    </w:p>
    <w:p w:rsidR="00872530" w:rsidRPr="002423A0" w:rsidRDefault="00872530" w:rsidP="00872530">
      <w:pPr>
        <w:rPr>
          <w:rFonts w:ascii="Candara" w:hAnsi="Candara"/>
          <w:color w:val="2C3340"/>
          <w:sz w:val="28"/>
          <w:szCs w:val="28"/>
          <w:shd w:val="clear" w:color="auto" w:fill="FEFEFE"/>
        </w:rPr>
      </w:pPr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>Given:</w:t>
      </w:r>
    </w:p>
    <w:p w:rsidR="00872530" w:rsidRPr="002423A0" w:rsidRDefault="00872530" w:rsidP="00872530">
      <w:pPr>
        <w:rPr>
          <w:rFonts w:ascii="Candara" w:hAnsi="Candara"/>
          <w:color w:val="2C3340"/>
          <w:sz w:val="28"/>
          <w:szCs w:val="28"/>
          <w:shd w:val="clear" w:color="auto" w:fill="FEFEFE"/>
        </w:rPr>
      </w:pPr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- </w:t>
      </w:r>
      <w:proofErr w:type="gramStart"/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>the</w:t>
      </w:r>
      <w:proofErr w:type="gramEnd"/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 present situation of the declared pandemic, </w:t>
      </w:r>
    </w:p>
    <w:p w:rsidR="00872530" w:rsidRPr="002423A0" w:rsidRDefault="002B0257" w:rsidP="00872530">
      <w:pPr>
        <w:rPr>
          <w:rFonts w:ascii="Candara" w:hAnsi="Candara"/>
          <w:color w:val="2C3340"/>
          <w:sz w:val="28"/>
          <w:szCs w:val="28"/>
          <w:shd w:val="clear" w:color="auto" w:fill="FEFEFE"/>
        </w:rPr>
      </w:pPr>
      <w:r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- </w:t>
      </w:r>
      <w:proofErr w:type="gramStart"/>
      <w:r>
        <w:rPr>
          <w:rFonts w:ascii="Candara" w:hAnsi="Candara"/>
          <w:color w:val="2C3340"/>
          <w:sz w:val="28"/>
          <w:szCs w:val="28"/>
          <w:shd w:val="clear" w:color="auto" w:fill="FEFEFE"/>
        </w:rPr>
        <w:t>the</w:t>
      </w:r>
      <w:proofErr w:type="gramEnd"/>
      <w:r w:rsidR="00872530"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 nature of </w:t>
      </w:r>
      <w:r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the </w:t>
      </w:r>
      <w:r w:rsidR="00872530"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>European Schools population, largely composed of expatriated families,</w:t>
      </w:r>
    </w:p>
    <w:p w:rsidR="002B0257" w:rsidRDefault="00872530" w:rsidP="00872530">
      <w:pPr>
        <w:rPr>
          <w:rFonts w:ascii="Candara" w:hAnsi="Candara"/>
          <w:color w:val="2C3340"/>
          <w:sz w:val="28"/>
          <w:szCs w:val="28"/>
          <w:shd w:val="clear" w:color="auto" w:fill="FEFEFE"/>
        </w:rPr>
      </w:pPr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- </w:t>
      </w:r>
      <w:proofErr w:type="gramStart"/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>the</w:t>
      </w:r>
      <w:proofErr w:type="gramEnd"/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 illustrated amplified risk of contamination in a school environment</w:t>
      </w:r>
      <w:r w:rsidR="002B0257">
        <w:rPr>
          <w:rFonts w:ascii="Candara" w:hAnsi="Candara"/>
          <w:color w:val="2C3340"/>
          <w:sz w:val="28"/>
          <w:szCs w:val="28"/>
          <w:shd w:val="clear" w:color="auto" w:fill="FEFEFE"/>
        </w:rPr>
        <w:t>,</w:t>
      </w:r>
    </w:p>
    <w:p w:rsidR="00872530" w:rsidRPr="002423A0" w:rsidRDefault="002B0257" w:rsidP="00872530">
      <w:pPr>
        <w:rPr>
          <w:rFonts w:ascii="Candara" w:hAnsi="Candara"/>
          <w:color w:val="2C3340"/>
          <w:sz w:val="28"/>
          <w:szCs w:val="28"/>
          <w:shd w:val="clear" w:color="auto" w:fill="FEFEFE"/>
        </w:rPr>
      </w:pPr>
      <w:r>
        <w:rPr>
          <w:rFonts w:ascii="Candara" w:hAnsi="Candara"/>
          <w:color w:val="2C3340"/>
          <w:sz w:val="28"/>
          <w:szCs w:val="28"/>
          <w:shd w:val="clear" w:color="auto" w:fill="FEFEFE"/>
        </w:rPr>
        <w:t>a</w:t>
      </w:r>
      <w:r w:rsidR="00872530"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s </w:t>
      </w:r>
      <w:r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a </w:t>
      </w:r>
      <w:r w:rsidR="00872530"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preventive measure, it is </w:t>
      </w:r>
      <w:r w:rsidR="008811E4"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highly </w:t>
      </w:r>
      <w:r w:rsidR="00872530"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>recommended to suspend the obligatory regular attendance of pupils (art. 30 “General Rules of the European Schools” Ref. : 2014-03-D-14) and suspend lessons in situ in all European Schools, starting from next Monday 16th  March 2020 and up to 29th  March 2020</w:t>
      </w:r>
      <w:r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 inclusive</w:t>
      </w:r>
      <w:r w:rsidR="00872530"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. </w:t>
      </w:r>
    </w:p>
    <w:p w:rsidR="00872530" w:rsidRPr="002423A0" w:rsidRDefault="002B0257" w:rsidP="00872530">
      <w:pPr>
        <w:rPr>
          <w:rFonts w:ascii="Candara" w:hAnsi="Candara"/>
          <w:color w:val="2C3340"/>
          <w:sz w:val="28"/>
          <w:szCs w:val="28"/>
          <w:shd w:val="clear" w:color="auto" w:fill="FEFEFE"/>
        </w:rPr>
      </w:pPr>
      <w:r>
        <w:rPr>
          <w:rFonts w:ascii="Candara" w:hAnsi="Candara"/>
          <w:color w:val="2C3340"/>
          <w:sz w:val="28"/>
          <w:szCs w:val="28"/>
          <w:shd w:val="clear" w:color="auto" w:fill="FEFEFE"/>
        </w:rPr>
        <w:t>School</w:t>
      </w:r>
      <w:r w:rsidR="00872530"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 management and teachers will do their utmost to guarantee pedagogical continuity using distance communication tools. Legal representatives of pupils </w:t>
      </w:r>
      <w:proofErr w:type="gramStart"/>
      <w:r w:rsidR="00872530"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>are invited</w:t>
      </w:r>
      <w:proofErr w:type="gramEnd"/>
      <w:r w:rsidR="00872530"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 to support pupils’ efforts at home.</w:t>
      </w:r>
    </w:p>
    <w:p w:rsidR="00872530" w:rsidRPr="002423A0" w:rsidRDefault="00872530" w:rsidP="00872530">
      <w:pPr>
        <w:rPr>
          <w:rFonts w:ascii="Candara" w:hAnsi="Candara"/>
          <w:color w:val="2C3340"/>
          <w:sz w:val="28"/>
          <w:szCs w:val="28"/>
          <w:shd w:val="clear" w:color="auto" w:fill="FEFEFE"/>
        </w:rPr>
      </w:pPr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lastRenderedPageBreak/>
        <w:t xml:space="preserve">This communication </w:t>
      </w:r>
      <w:proofErr w:type="gramStart"/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>is issued</w:t>
      </w:r>
      <w:proofErr w:type="gramEnd"/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 in advance, so that schools and families </w:t>
      </w:r>
      <w:r w:rsidR="002B0257">
        <w:rPr>
          <w:rFonts w:ascii="Candara" w:hAnsi="Candara"/>
          <w:color w:val="2C3340"/>
          <w:sz w:val="28"/>
          <w:szCs w:val="28"/>
          <w:shd w:val="clear" w:color="auto" w:fill="FEFEFE"/>
        </w:rPr>
        <w:t>have</w:t>
      </w:r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 some time </w:t>
      </w:r>
      <w:r w:rsidR="002B0257">
        <w:rPr>
          <w:rFonts w:ascii="Candara" w:hAnsi="Candara"/>
          <w:color w:val="2C3340"/>
          <w:sz w:val="28"/>
          <w:szCs w:val="28"/>
          <w:shd w:val="clear" w:color="auto" w:fill="FEFEFE"/>
        </w:rPr>
        <w:t>prepare themselves</w:t>
      </w:r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>.</w:t>
      </w:r>
    </w:p>
    <w:p w:rsidR="00872530" w:rsidRPr="002423A0" w:rsidRDefault="00872530" w:rsidP="00872530">
      <w:pPr>
        <w:rPr>
          <w:rFonts w:ascii="Candara" w:hAnsi="Candara"/>
          <w:color w:val="2C3340"/>
          <w:sz w:val="28"/>
          <w:szCs w:val="28"/>
          <w:shd w:val="clear" w:color="auto" w:fill="FEFEFE"/>
        </w:rPr>
      </w:pPr>
    </w:p>
    <w:sectPr w:rsidR="00872530" w:rsidRPr="002423A0" w:rsidSect="000A62F0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710" w:bottom="2250" w:left="1710" w:header="850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0EE" w:rsidRDefault="004710EE">
      <w:r>
        <w:separator/>
      </w:r>
    </w:p>
  </w:endnote>
  <w:endnote w:type="continuationSeparator" w:id="0">
    <w:p w:rsidR="004710EE" w:rsidRDefault="0047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6D" w:rsidRDefault="00E0616D" w:rsidP="004A4C95">
    <w:pPr>
      <w:pStyle w:val="Footer"/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0616D" w:rsidRDefault="00E0616D" w:rsidP="00E061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714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7156" w:rsidRDefault="00E271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C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7156" w:rsidRDefault="00E271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96" w:rsidRDefault="002B095E" w:rsidP="00DB6A96">
    <w:pPr>
      <w:pStyle w:val="Footer"/>
      <w:rPr>
        <w:color w:val="8D8D89"/>
        <w:sz w:val="20"/>
        <w:lang w:val="fr-FR"/>
      </w:rPr>
    </w:pPr>
    <w:r>
      <w:rPr>
        <w:noProof/>
        <w:color w:val="8D8D89"/>
        <w:sz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2A2414" wp14:editId="42B6F4F9">
              <wp:simplePos x="0" y="0"/>
              <wp:positionH relativeFrom="column">
                <wp:posOffset>-21591</wp:posOffset>
              </wp:positionH>
              <wp:positionV relativeFrom="paragraph">
                <wp:posOffset>59054</wp:posOffset>
              </wp:positionV>
              <wp:extent cx="6401435" cy="635"/>
              <wp:effectExtent l="0" t="0" r="50165" b="5016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1435" cy="63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6F052E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4.65pt" to="502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" strokecolor="#5b9bd5 [3204]" strokeweight=".5pt">
              <v:stroke joinstyle="miter"/>
            </v:line>
          </w:pict>
        </mc:Fallback>
      </mc:AlternateContent>
    </w:r>
  </w:p>
  <w:p w:rsidR="00DB6A96" w:rsidRPr="00601A8A" w:rsidRDefault="00860CAD" w:rsidP="002B095E">
    <w:pPr>
      <w:pStyle w:val="Footer"/>
      <w:rPr>
        <w:color w:val="8D8D89"/>
        <w:sz w:val="16"/>
        <w:szCs w:val="16"/>
      </w:rPr>
    </w:pPr>
    <w:r w:rsidRPr="00601A8A">
      <w:rPr>
        <w:color w:val="003399"/>
        <w:sz w:val="16"/>
        <w:szCs w:val="16"/>
      </w:rPr>
      <w:t>Office of the Secretary-General of the European Schools</w:t>
    </w:r>
    <w:r w:rsidR="00FE770A" w:rsidRPr="00601A8A">
      <w:rPr>
        <w:color w:val="003399"/>
        <w:sz w:val="16"/>
        <w:szCs w:val="16"/>
      </w:rPr>
      <w:t>, rue de la Science 23, 1040</w:t>
    </w:r>
    <w:r w:rsidRPr="00601A8A">
      <w:rPr>
        <w:color w:val="003399"/>
        <w:sz w:val="16"/>
        <w:szCs w:val="16"/>
      </w:rPr>
      <w:t xml:space="preserve"> Brussels</w:t>
    </w:r>
    <w:r w:rsidR="00DB6A96" w:rsidRPr="00601A8A">
      <w:rPr>
        <w:color w:val="003399"/>
        <w:sz w:val="16"/>
        <w:szCs w:val="16"/>
      </w:rPr>
      <w:t xml:space="preserve"> – Belgi</w:t>
    </w:r>
    <w:r w:rsidRPr="00601A8A">
      <w:rPr>
        <w:color w:val="003399"/>
        <w:sz w:val="16"/>
        <w:szCs w:val="16"/>
      </w:rPr>
      <w:t>um</w:t>
    </w:r>
  </w:p>
  <w:p w:rsidR="00DB6A96" w:rsidRPr="00601A8A" w:rsidRDefault="00DB6A96" w:rsidP="002B095E">
    <w:pPr>
      <w:pStyle w:val="Footer"/>
      <w:jc w:val="center"/>
      <w:rPr>
        <w:color w:val="8D8D89"/>
        <w:sz w:val="16"/>
        <w:szCs w:val="16"/>
      </w:rPr>
    </w:pPr>
  </w:p>
  <w:p w:rsidR="0000714D" w:rsidRPr="0000714D" w:rsidRDefault="00860CAD" w:rsidP="0000714D">
    <w:pPr>
      <w:rPr>
        <w:color w:val="3284C6"/>
        <w:sz w:val="16"/>
        <w:szCs w:val="16"/>
        <w:lang w:val="fr-FR"/>
      </w:rPr>
    </w:pPr>
    <w:r>
      <w:rPr>
        <w:color w:val="3284C6"/>
        <w:sz w:val="16"/>
        <w:szCs w:val="16"/>
        <w:lang w:val="fr-FR"/>
      </w:rPr>
      <w:t>P</w:t>
    </w:r>
    <w:r w:rsidR="00DB6A96" w:rsidRPr="002B095E">
      <w:rPr>
        <w:color w:val="3284C6"/>
        <w:sz w:val="16"/>
        <w:szCs w:val="16"/>
        <w:lang w:val="fr-FR"/>
      </w:rPr>
      <w:t xml:space="preserve">hone: +32 </w:t>
    </w:r>
    <w:r w:rsidR="00254281">
      <w:rPr>
        <w:color w:val="3284C6"/>
        <w:sz w:val="16"/>
        <w:szCs w:val="16"/>
        <w:lang w:val="fr-FR"/>
      </w:rPr>
      <w:t>(0)2 8</w:t>
    </w:r>
    <w:r w:rsidR="00FE770A">
      <w:rPr>
        <w:color w:val="3284C6"/>
        <w:sz w:val="16"/>
        <w:szCs w:val="16"/>
        <w:lang w:val="fr-FR"/>
      </w:rPr>
      <w:t>952611</w:t>
    </w:r>
    <w:r w:rsidR="00DB6A96" w:rsidRPr="002B095E">
      <w:rPr>
        <w:color w:val="3284C6"/>
        <w:sz w:val="16"/>
        <w:szCs w:val="16"/>
        <w:lang w:val="fr-FR"/>
      </w:rPr>
      <w:t xml:space="preserve"> </w:t>
    </w:r>
    <w:r w:rsidR="0020124C" w:rsidRPr="002B095E">
      <w:rPr>
        <w:color w:val="3284C6"/>
        <w:sz w:val="16"/>
        <w:szCs w:val="16"/>
      </w:rPr>
      <w:ptab w:relativeTo="margin" w:alignment="center" w:leader="none"/>
    </w:r>
    <w:r w:rsidR="00DB6A96" w:rsidRPr="002B095E">
      <w:rPr>
        <w:color w:val="3284C6"/>
        <w:sz w:val="16"/>
        <w:szCs w:val="16"/>
        <w:lang w:val="fr-FR"/>
      </w:rPr>
      <w:t xml:space="preserve">http://www.eursc.eu </w:t>
    </w:r>
    <w:r w:rsidR="0020124C" w:rsidRPr="002B095E">
      <w:rPr>
        <w:color w:val="3284C6"/>
        <w:sz w:val="16"/>
        <w:szCs w:val="16"/>
      </w:rPr>
      <w:ptab w:relativeTo="margin" w:alignment="right" w:leader="none"/>
    </w:r>
    <w:r w:rsidR="00C33061" w:rsidRPr="00C33061">
      <w:t xml:space="preserve"> </w:t>
    </w:r>
    <w:r w:rsidR="00C33061" w:rsidRPr="00C33061">
      <w:rPr>
        <w:color w:val="3284C6"/>
        <w:sz w:val="16"/>
        <w:szCs w:val="16"/>
        <w:lang w:val="fr-FR"/>
      </w:rPr>
      <w:t>OSG-SECRETARY-GENERAL@eursc.eu</w:t>
    </w:r>
  </w:p>
  <w:p w:rsidR="00E0616D" w:rsidRPr="0000714D" w:rsidRDefault="00E0616D" w:rsidP="0000714D">
    <w:pPr>
      <w:rPr>
        <w:color w:val="3284C6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0EE" w:rsidRDefault="004710EE">
      <w:r>
        <w:separator/>
      </w:r>
    </w:p>
  </w:footnote>
  <w:footnote w:type="continuationSeparator" w:id="0">
    <w:p w:rsidR="004710EE" w:rsidRDefault="00471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4156"/>
      <w:gridCol w:w="4664"/>
    </w:tblGrid>
    <w:tr w:rsidR="008F4EE8" w:rsidTr="00FD6ED7">
      <w:trPr>
        <w:trHeight w:val="1172"/>
      </w:trPr>
      <w:tc>
        <w:tcPr>
          <w:tcW w:w="1473" w:type="pct"/>
        </w:tcPr>
        <w:p w:rsidR="008F4EE8" w:rsidRDefault="008F4EE8" w:rsidP="00FD6ED7">
          <w:pPr>
            <w:ind w:left="-170"/>
          </w:pPr>
          <w:r>
            <w:rPr>
              <w:noProof/>
              <w:lang w:val="fr-BE" w:eastAsia="fr-BE"/>
            </w:rPr>
            <w:drawing>
              <wp:inline distT="0" distB="0" distL="0" distR="0" wp14:anchorId="213C13AA" wp14:editId="18CB1D27">
                <wp:extent cx="2603500" cy="899795"/>
                <wp:effectExtent l="0" t="0" r="6350" b="0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PrOffic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4094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7" w:type="pct"/>
        </w:tcPr>
        <w:p w:rsidR="008067F1" w:rsidRPr="004B453F" w:rsidRDefault="008067F1" w:rsidP="008067F1">
          <w:pPr>
            <w:jc w:val="right"/>
            <w:rPr>
              <w:sz w:val="18"/>
              <w:szCs w:val="18"/>
            </w:rPr>
          </w:pPr>
        </w:p>
        <w:p w:rsidR="008F4EE8" w:rsidRPr="008067F1" w:rsidRDefault="008067F1" w:rsidP="00860CAD">
          <w:pPr>
            <w:spacing w:before="360"/>
            <w:ind w:left="-170"/>
            <w:jc w:val="right"/>
            <w:rPr>
              <w:color w:val="5B9BD5" w:themeColor="accent1"/>
              <w:sz w:val="20"/>
            </w:rPr>
          </w:pPr>
          <w:proofErr w:type="spellStart"/>
          <w:r w:rsidRPr="00315755">
            <w:rPr>
              <w:b/>
              <w:color w:val="233E91"/>
              <w:sz w:val="20"/>
            </w:rPr>
            <w:t>Schola</w:t>
          </w:r>
          <w:proofErr w:type="spellEnd"/>
          <w:r w:rsidRPr="00315755">
            <w:rPr>
              <w:b/>
              <w:color w:val="233E91"/>
              <w:sz w:val="20"/>
            </w:rPr>
            <w:t xml:space="preserve"> </w:t>
          </w:r>
          <w:proofErr w:type="spellStart"/>
          <w:r w:rsidRPr="00315755">
            <w:rPr>
              <w:b/>
              <w:color w:val="233E91"/>
              <w:sz w:val="20"/>
            </w:rPr>
            <w:t>Europaea</w:t>
          </w:r>
          <w:proofErr w:type="spellEnd"/>
          <w:r w:rsidRPr="00315755">
            <w:rPr>
              <w:b/>
              <w:color w:val="5B9BD5" w:themeColor="accent1"/>
              <w:sz w:val="20"/>
            </w:rPr>
            <w:t xml:space="preserve"> </w:t>
          </w:r>
          <w:r w:rsidRPr="00315755">
            <w:rPr>
              <w:color w:val="5B9BD5" w:themeColor="accent1"/>
              <w:sz w:val="20"/>
            </w:rPr>
            <w:t xml:space="preserve">/ </w:t>
          </w:r>
          <w:r w:rsidR="00860CAD">
            <w:rPr>
              <w:color w:val="5B9BD5" w:themeColor="accent1"/>
              <w:sz w:val="20"/>
            </w:rPr>
            <w:t>Office of the Secretary-General</w:t>
          </w:r>
          <w:r>
            <w:rPr>
              <w:color w:val="5B9BD5" w:themeColor="accent1"/>
              <w:sz w:val="20"/>
            </w:rPr>
            <w:br/>
          </w:r>
          <w:r w:rsidR="00860CAD">
            <w:rPr>
              <w:color w:val="5B9BD5" w:themeColor="accent1"/>
              <w:sz w:val="20"/>
            </w:rPr>
            <w:t>Administrative Unit</w:t>
          </w:r>
        </w:p>
      </w:tc>
    </w:tr>
  </w:tbl>
  <w:p w:rsidR="00E0616D" w:rsidRDefault="00E061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4591"/>
    <w:multiLevelType w:val="hybridMultilevel"/>
    <w:tmpl w:val="330CE072"/>
    <w:lvl w:ilvl="0" w:tplc="5BE6DD8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CF"/>
    <w:rsid w:val="00002AAB"/>
    <w:rsid w:val="0000714D"/>
    <w:rsid w:val="00050E8E"/>
    <w:rsid w:val="000819CB"/>
    <w:rsid w:val="000A62F0"/>
    <w:rsid w:val="000B09AC"/>
    <w:rsid w:val="000E4C7E"/>
    <w:rsid w:val="000F4411"/>
    <w:rsid w:val="00152E06"/>
    <w:rsid w:val="001756DF"/>
    <w:rsid w:val="0017744B"/>
    <w:rsid w:val="00196BBE"/>
    <w:rsid w:val="0020124C"/>
    <w:rsid w:val="00203DE0"/>
    <w:rsid w:val="00225543"/>
    <w:rsid w:val="002326F3"/>
    <w:rsid w:val="00254281"/>
    <w:rsid w:val="0026352B"/>
    <w:rsid w:val="002931CE"/>
    <w:rsid w:val="002B0257"/>
    <w:rsid w:val="002B095E"/>
    <w:rsid w:val="002B5A8F"/>
    <w:rsid w:val="00315755"/>
    <w:rsid w:val="00347F3B"/>
    <w:rsid w:val="00361416"/>
    <w:rsid w:val="003E5CB2"/>
    <w:rsid w:val="003E7CA3"/>
    <w:rsid w:val="00407F4F"/>
    <w:rsid w:val="0043413D"/>
    <w:rsid w:val="004710EE"/>
    <w:rsid w:val="004E6417"/>
    <w:rsid w:val="0059597F"/>
    <w:rsid w:val="005A2E34"/>
    <w:rsid w:val="005E0A03"/>
    <w:rsid w:val="00601A8A"/>
    <w:rsid w:val="00606942"/>
    <w:rsid w:val="00620D20"/>
    <w:rsid w:val="006F093D"/>
    <w:rsid w:val="00702EA5"/>
    <w:rsid w:val="00723D61"/>
    <w:rsid w:val="00753A5B"/>
    <w:rsid w:val="00787991"/>
    <w:rsid w:val="007B4BDE"/>
    <w:rsid w:val="008067F1"/>
    <w:rsid w:val="0080730A"/>
    <w:rsid w:val="00825009"/>
    <w:rsid w:val="00860CAD"/>
    <w:rsid w:val="00872530"/>
    <w:rsid w:val="008811E4"/>
    <w:rsid w:val="008C1CBC"/>
    <w:rsid w:val="008D4C7B"/>
    <w:rsid w:val="008F4EE8"/>
    <w:rsid w:val="009153F3"/>
    <w:rsid w:val="00992BF7"/>
    <w:rsid w:val="009A2F97"/>
    <w:rsid w:val="00A17D57"/>
    <w:rsid w:val="00A30767"/>
    <w:rsid w:val="00AA02ED"/>
    <w:rsid w:val="00B26603"/>
    <w:rsid w:val="00B27F23"/>
    <w:rsid w:val="00B3093F"/>
    <w:rsid w:val="00B41C1F"/>
    <w:rsid w:val="00B47199"/>
    <w:rsid w:val="00B477E1"/>
    <w:rsid w:val="00B6101B"/>
    <w:rsid w:val="00BF3C79"/>
    <w:rsid w:val="00C21EC0"/>
    <w:rsid w:val="00C33061"/>
    <w:rsid w:val="00C53210"/>
    <w:rsid w:val="00C5607C"/>
    <w:rsid w:val="00D77DCC"/>
    <w:rsid w:val="00DA2AF6"/>
    <w:rsid w:val="00DB6A96"/>
    <w:rsid w:val="00E0616D"/>
    <w:rsid w:val="00E27156"/>
    <w:rsid w:val="00E507CF"/>
    <w:rsid w:val="00E51024"/>
    <w:rsid w:val="00E6121D"/>
    <w:rsid w:val="00EB7002"/>
    <w:rsid w:val="00EE5D5F"/>
    <w:rsid w:val="00F17C36"/>
    <w:rsid w:val="00F33DC4"/>
    <w:rsid w:val="00F37290"/>
    <w:rsid w:val="00F717DF"/>
    <w:rsid w:val="00F766DE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  <w15:docId w15:val="{4B309FA3-90F8-422A-9AD5-D70543C7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color w:val="000000" w:themeColor="text1"/>
        <w:sz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6DE"/>
    <w:pPr>
      <w:jc w:val="both"/>
    </w:pPr>
    <w:rPr>
      <w:rFonts w:cs="Times New Roman"/>
      <w:color w:val="232B38"/>
    </w:rPr>
  </w:style>
  <w:style w:type="paragraph" w:styleId="Heading1">
    <w:name w:val="heading 1"/>
    <w:basedOn w:val="Normal"/>
    <w:next w:val="Normal"/>
    <w:link w:val="Heading1Char"/>
    <w:qFormat/>
    <w:rsid w:val="00F766DE"/>
    <w:pPr>
      <w:keepNext/>
      <w:keepLines/>
      <w:spacing w:before="240"/>
      <w:outlineLvl w:val="0"/>
    </w:pPr>
    <w:rPr>
      <w:rFonts w:eastAsiaTheme="majorEastAsia" w:cstheme="majorBidi"/>
      <w:b/>
      <w:color w:val="3D98D1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766DE"/>
    <w:pPr>
      <w:keepNext/>
      <w:keepLines/>
      <w:spacing w:before="480" w:after="80" w:line="280" w:lineRule="atLeast"/>
      <w:outlineLvl w:val="1"/>
    </w:pPr>
    <w:rPr>
      <w:rFonts w:eastAsiaTheme="majorEastAsia" w:cstheme="majorBidi"/>
      <w:b/>
      <w:color w:val="3F392A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766DE"/>
    <w:pPr>
      <w:keepNext/>
      <w:keepLines/>
      <w:spacing w:before="480" w:after="80" w:line="400" w:lineRule="atLeast"/>
      <w:outlineLvl w:val="2"/>
    </w:pPr>
    <w:rPr>
      <w:rFonts w:eastAsiaTheme="majorEastAsia" w:cstheme="majorBidi"/>
      <w:b/>
      <w:color w:val="686657"/>
      <w:sz w:val="30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606942"/>
    <w:pPr>
      <w:keepNext/>
      <w:keepLines/>
      <w:spacing w:before="240" w:after="80" w:line="320" w:lineRule="atLeast"/>
      <w:outlineLvl w:val="3"/>
    </w:pPr>
    <w:rPr>
      <w:rFonts w:eastAsiaTheme="majorEastAsia" w:cstheme="majorBidi"/>
      <w:b/>
      <w:iCs/>
      <w:color w:val="686657"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06942"/>
    <w:pPr>
      <w:keepNext/>
      <w:keepLines/>
      <w:spacing w:before="40"/>
      <w:outlineLvl w:val="4"/>
    </w:pPr>
    <w:rPr>
      <w:rFonts w:eastAsiaTheme="majorEastAsia" w:cstheme="majorBidi"/>
      <w:color w:val="686657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F766DE"/>
    <w:pPr>
      <w:spacing w:before="240" w:after="120" w:line="320" w:lineRule="exact"/>
    </w:pPr>
  </w:style>
  <w:style w:type="paragraph" w:customStyle="1" w:styleId="DocumentSubTitle">
    <w:name w:val="Document SubTitle"/>
    <w:basedOn w:val="Normal"/>
    <w:next w:val="Normal"/>
    <w:rsid w:val="00606942"/>
    <w:pPr>
      <w:spacing w:after="720"/>
    </w:pPr>
    <w:rPr>
      <w:rFonts w:eastAsia="Times"/>
      <w:b/>
      <w:color w:val="3D98D1"/>
      <w:sz w:val="28"/>
      <w:szCs w:val="28"/>
      <w:lang w:val="fr-FR" w:eastAsia="fr-FR"/>
    </w:rPr>
  </w:style>
  <w:style w:type="paragraph" w:styleId="Footer">
    <w:name w:val="footer"/>
    <w:basedOn w:val="Normal"/>
    <w:link w:val="FooterChar"/>
    <w:uiPriority w:val="99"/>
    <w:rsid w:val="00606942"/>
    <w:pPr>
      <w:tabs>
        <w:tab w:val="center" w:pos="4320"/>
        <w:tab w:val="right" w:pos="8640"/>
      </w:tabs>
    </w:pPr>
  </w:style>
  <w:style w:type="paragraph" w:customStyle="1" w:styleId="DocumentTitle">
    <w:name w:val="Document Title"/>
    <w:basedOn w:val="Normal"/>
    <w:rsid w:val="00F766DE"/>
    <w:pPr>
      <w:spacing w:before="2400" w:after="120"/>
      <w:outlineLvl w:val="0"/>
    </w:pPr>
    <w:rPr>
      <w:rFonts w:eastAsia="Times"/>
      <w:b/>
      <w:color w:val="003399"/>
      <w:kern w:val="28"/>
      <w:sz w:val="40"/>
      <w:szCs w:val="48"/>
      <w:lang w:val="fr-FR" w:eastAsia="fr-FR"/>
    </w:rPr>
  </w:style>
  <w:style w:type="character" w:customStyle="1" w:styleId="Heading1Char">
    <w:name w:val="Heading 1 Char"/>
    <w:basedOn w:val="DefaultParagraphFont"/>
    <w:link w:val="Heading1"/>
    <w:rsid w:val="00F766DE"/>
    <w:rPr>
      <w:rFonts w:eastAsiaTheme="majorEastAsia" w:cstheme="majorBidi"/>
      <w:b/>
      <w:color w:val="3D98D1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F766DE"/>
    <w:rPr>
      <w:rFonts w:eastAsiaTheme="majorEastAsia" w:cstheme="majorBidi"/>
      <w:b/>
      <w:color w:val="3F392A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F766DE"/>
    <w:rPr>
      <w:rFonts w:eastAsiaTheme="majorEastAsia" w:cstheme="majorBidi"/>
      <w:b/>
      <w:color w:val="686657"/>
      <w:sz w:val="30"/>
      <w:szCs w:val="24"/>
    </w:rPr>
  </w:style>
  <w:style w:type="character" w:customStyle="1" w:styleId="Heading4Char">
    <w:name w:val="Heading 4 Char"/>
    <w:basedOn w:val="DefaultParagraphFont"/>
    <w:link w:val="Heading4"/>
    <w:rsid w:val="00606942"/>
    <w:rPr>
      <w:rFonts w:eastAsiaTheme="majorEastAsia" w:cstheme="majorBidi"/>
      <w:b/>
      <w:iCs/>
      <w:color w:val="686657"/>
      <w:sz w:val="28"/>
    </w:rPr>
  </w:style>
  <w:style w:type="character" w:customStyle="1" w:styleId="Heading5Char">
    <w:name w:val="Heading 5 Char"/>
    <w:basedOn w:val="DefaultParagraphFont"/>
    <w:link w:val="Heading5"/>
    <w:semiHidden/>
    <w:rsid w:val="00606942"/>
    <w:rPr>
      <w:rFonts w:eastAsiaTheme="majorEastAsia" w:cstheme="majorBidi"/>
      <w:color w:val="686657"/>
      <w:sz w:val="28"/>
    </w:rPr>
  </w:style>
  <w:style w:type="character" w:styleId="Hyperlink">
    <w:name w:val="Hyperlink"/>
    <w:basedOn w:val="DefaultParagraphFont"/>
    <w:uiPriority w:val="99"/>
    <w:rsid w:val="00606942"/>
    <w:rPr>
      <w:color w:val="2E74B5" w:themeColor="accent1" w:themeShade="BF"/>
      <w:u w:val="single"/>
    </w:rPr>
  </w:style>
  <w:style w:type="paragraph" w:customStyle="1" w:styleId="Summary">
    <w:name w:val="Summary"/>
    <w:basedOn w:val="Normal"/>
    <w:next w:val="Normal"/>
    <w:rsid w:val="00606942"/>
    <w:pPr>
      <w:shd w:val="clear" w:color="F2F2F2" w:themeColor="background1" w:themeShade="F2" w:fill="auto"/>
      <w:spacing w:before="240" w:after="240" w:line="320" w:lineRule="exact"/>
      <w:ind w:left="284" w:right="284"/>
    </w:pPr>
    <w:rPr>
      <w:rFonts w:eastAsia="Times"/>
      <w:color w:val="686657"/>
      <w:sz w:val="20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606942"/>
    <w:rPr>
      <w:rFonts w:cs="Times New Roman"/>
      <w:color w:val="232B38"/>
    </w:rPr>
  </w:style>
  <w:style w:type="table" w:styleId="TableGrid">
    <w:name w:val="Table Grid"/>
    <w:basedOn w:val="TableNormal"/>
    <w:rsid w:val="0060694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606942"/>
    <w:pPr>
      <w:spacing w:before="120" w:after="120"/>
    </w:pPr>
    <w:rPr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606942"/>
    <w:pPr>
      <w:spacing w:before="120" w:after="120"/>
      <w:ind w:left="221"/>
    </w:pPr>
    <w:rPr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606942"/>
    <w:pPr>
      <w:ind w:left="44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rsid w:val="00606942"/>
    <w:pPr>
      <w:ind w:left="660"/>
    </w:pPr>
    <w:rPr>
      <w:rFonts w:asciiTheme="minorHAnsi" w:hAnsiTheme="minorHAnsi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06942"/>
    <w:pPr>
      <w:spacing w:after="480"/>
      <w:outlineLvl w:val="9"/>
    </w:pPr>
    <w:rPr>
      <w:b w:val="0"/>
      <w:color w:val="686657"/>
      <w:sz w:val="40"/>
    </w:rPr>
  </w:style>
  <w:style w:type="paragraph" w:styleId="BalloonText">
    <w:name w:val="Balloon Text"/>
    <w:basedOn w:val="Normal"/>
    <w:link w:val="BalloonTextChar"/>
    <w:rsid w:val="00FE7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770A"/>
    <w:rPr>
      <w:rFonts w:ascii="Tahoma" w:hAnsi="Tahoma" w:cs="Tahoma"/>
      <w:color w:val="232B38"/>
      <w:sz w:val="16"/>
      <w:szCs w:val="16"/>
    </w:rPr>
  </w:style>
  <w:style w:type="paragraph" w:styleId="Header">
    <w:name w:val="header"/>
    <w:basedOn w:val="Normal"/>
    <w:link w:val="HeaderChar"/>
    <w:rsid w:val="00FE77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E770A"/>
    <w:rPr>
      <w:rFonts w:cs="Times New Roman"/>
      <w:color w:val="232B3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2F0"/>
    <w:pPr>
      <w:jc w:val="left"/>
    </w:pPr>
    <w:rPr>
      <w:rFonts w:ascii="Times New Roman" w:eastAsia="Calibri" w:hAnsi="Times New Roman"/>
      <w:color w:val="auto"/>
      <w:sz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2F0"/>
    <w:rPr>
      <w:rFonts w:ascii="Times New Roman" w:eastAsia="Calibri" w:hAnsi="Times New Roman" w:cs="Times New Roman"/>
      <w:color w:val="auto"/>
      <w:sz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A62F0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C560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8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-coronavirus.be/en/2020/03/11/47-new-covid-19-infection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13CEFB-C2DB-4331-9E5E-790B5C6C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2661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ACM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MATUNDU LUZOLO Hélène (OSG)</dc:creator>
  <cp:lastModifiedBy>MATUNDU LUZOLO Hélène (OSG)</cp:lastModifiedBy>
  <cp:revision>2</cp:revision>
  <cp:lastPrinted>2020-02-25T10:25:00Z</cp:lastPrinted>
  <dcterms:created xsi:type="dcterms:W3CDTF">2020-03-12T11:57:00Z</dcterms:created>
  <dcterms:modified xsi:type="dcterms:W3CDTF">2020-03-12T11:57:00Z</dcterms:modified>
</cp:coreProperties>
</file>